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DC5C82"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textAlignment w:val="auto"/>
        <w:rPr>
          <w:rFonts w:hint="eastAsia" w:ascii="黑体" w:hAnsi="黑体" w:eastAsia="黑体" w:cs="黑体"/>
          <w:color w:val="3D3D3D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3D3D3D"/>
          <w:sz w:val="32"/>
          <w:szCs w:val="32"/>
          <w:lang w:val="en-US" w:eastAsia="zh-CN"/>
        </w:rPr>
        <w:t>附件3：</w:t>
      </w:r>
    </w:p>
    <w:p w14:paraId="398DCF3E">
      <w:pPr>
        <w:widowControl/>
        <w:spacing w:line="560" w:lineRule="exact"/>
        <w:jc w:val="center"/>
        <w:rPr>
          <w:rFonts w:hint="eastAsia" w:ascii="方正小标宋简体" w:hAnsi="微软雅黑" w:eastAsia="方正小标宋简体"/>
          <w:bCs/>
          <w:spacing w:val="-20"/>
          <w:sz w:val="44"/>
          <w:szCs w:val="44"/>
          <w:shd w:val="clear" w:color="auto" w:fill="FFFFFF"/>
        </w:rPr>
      </w:pPr>
    </w:p>
    <w:p w14:paraId="40DD5A94">
      <w:pPr>
        <w:widowControl/>
        <w:spacing w:line="560" w:lineRule="exact"/>
        <w:jc w:val="center"/>
        <w:rPr>
          <w:rFonts w:hint="eastAsia" w:ascii="方正大标宋简体" w:hAnsi="方正大标宋简体" w:eastAsia="方正大标宋简体" w:cs="方正大标宋简体"/>
          <w:color w:val="3D3D3D"/>
          <w:sz w:val="44"/>
          <w:szCs w:val="44"/>
          <w:lang w:val="en-US" w:eastAsia="zh-CN"/>
        </w:rPr>
      </w:pPr>
      <w:r>
        <w:rPr>
          <w:rFonts w:hint="eastAsia" w:ascii="方正小标宋简体" w:hAnsi="微软雅黑" w:eastAsia="方正小标宋简体"/>
          <w:bCs/>
          <w:spacing w:val="-20"/>
          <w:sz w:val="44"/>
          <w:szCs w:val="44"/>
          <w:shd w:val="clear" w:color="auto" w:fill="FFFFFF"/>
          <w:lang w:val="en-US" w:eastAsia="zh-CN"/>
        </w:rPr>
        <w:t>资格复审须提供的材料</w:t>
      </w:r>
    </w:p>
    <w:p w14:paraId="7C585B44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jc w:val="center"/>
        <w:textAlignment w:val="auto"/>
        <w:rPr>
          <w:rFonts w:hint="eastAsia" w:ascii="楷体_GB2312" w:hAnsi="楷体_GB2312" w:eastAsia="楷体_GB2312" w:cs="楷体_GB2312"/>
          <w:b/>
          <w:bCs/>
          <w:color w:val="3D3D3D"/>
          <w:sz w:val="32"/>
          <w:szCs w:val="32"/>
          <w:lang w:val="en-US" w:eastAsia="zh-CN"/>
        </w:rPr>
      </w:pPr>
    </w:p>
    <w:p w14:paraId="28CEEE1E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13" w:afterLines="100" w:afterAutospacing="0" w:line="520" w:lineRule="exact"/>
        <w:jc w:val="center"/>
        <w:textAlignment w:val="auto"/>
        <w:rPr>
          <w:rFonts w:hint="eastAsia" w:ascii="楷体_GB2312" w:hAnsi="楷体_GB2312" w:eastAsia="楷体_GB2312" w:cs="楷体_GB2312"/>
          <w:b/>
          <w:bCs/>
          <w:color w:val="3D3D3D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3D3D3D"/>
          <w:sz w:val="32"/>
          <w:szCs w:val="32"/>
          <w:lang w:val="en-US" w:eastAsia="zh-CN"/>
        </w:rPr>
        <w:t>（以下材料均需提供</w:t>
      </w:r>
      <w:r>
        <w:rPr>
          <w:rFonts w:hint="eastAsia" w:ascii="楷体_GB2312" w:hAnsi="楷体_GB2312" w:eastAsia="楷体_GB2312" w:cs="楷体_GB2312"/>
          <w:b/>
          <w:bCs/>
          <w:color w:val="3D3D3D"/>
          <w:sz w:val="36"/>
          <w:szCs w:val="36"/>
          <w:lang w:val="en-US" w:eastAsia="zh-CN"/>
        </w:rPr>
        <w:t>原件及复印件</w:t>
      </w:r>
      <w:r>
        <w:rPr>
          <w:rFonts w:hint="eastAsia" w:ascii="楷体_GB2312" w:hAnsi="楷体_GB2312" w:eastAsia="楷体_GB2312" w:cs="楷体_GB2312"/>
          <w:b/>
          <w:bCs/>
          <w:color w:val="3D3D3D"/>
          <w:sz w:val="32"/>
          <w:szCs w:val="32"/>
          <w:lang w:val="en-US" w:eastAsia="zh-CN"/>
        </w:rPr>
        <w:t>并按照清单顺序叠放）</w:t>
      </w:r>
    </w:p>
    <w:p w14:paraId="4F69BF6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1.本人有效期内第二代身份证；</w:t>
      </w:r>
    </w:p>
    <w:p w14:paraId="6CC2823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2.已获取的各层次学历学位证书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（须提供学信网学历查询记录截图）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；专业有涉及方向或领域的须提供学校开具的证明；</w:t>
      </w:r>
    </w:p>
    <w:p w14:paraId="1164163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3.在读人员须提供在读学生证、成绩单、学校核发的毕业生推荐表或就业协议书等；</w:t>
      </w:r>
    </w:p>
    <w:p w14:paraId="2A09B0A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4.国（境）外留学回国（境）人员须提供教育部中国留学服务中心出具的学历学位认证书。尚未获得认证人员，须提供国（境）外学校学籍证明、就读证明等。专业相近的须提供所学主干课程；</w:t>
      </w:r>
    </w:p>
    <w:p w14:paraId="3602A59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5.报考综合管理（1）岗位的，须提供A类《法律职业资格证书》，尚未取得法律职业资格A类证书人员须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  <w:lang w:val="en-US" w:eastAsia="zh-CN"/>
        </w:rPr>
        <w:t>提供主客观成绩单；</w:t>
      </w:r>
    </w:p>
    <w:p w14:paraId="40FDE2F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6.</w:t>
      </w:r>
      <w:r>
        <w:rPr>
          <w:rFonts w:hint="eastAsia" w:ascii="仿宋_GB2312" w:eastAsia="仿宋_GB2312"/>
          <w:sz w:val="32"/>
          <w:szCs w:val="32"/>
          <w:lang w:eastAsia="zh-CN"/>
        </w:rPr>
        <w:t>按个人实际情况，符合报考资格的其他资料。</w:t>
      </w:r>
    </w:p>
    <w:p w14:paraId="568E943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证件(证明)不全或所提供的证件(证明)与报考资格条件不相符者，取消面</w:t>
      </w:r>
      <w:r>
        <w:rPr>
          <w:rFonts w:hint="eastAsia" w:ascii="仿宋_GB2312" w:eastAsia="仿宋_GB2312"/>
          <w:sz w:val="32"/>
          <w:szCs w:val="32"/>
          <w:lang w:eastAsia="zh-CN"/>
        </w:rPr>
        <w:t>谈</w:t>
      </w:r>
      <w:r>
        <w:rPr>
          <w:rFonts w:hint="eastAsia" w:ascii="仿宋_GB2312" w:eastAsia="仿宋_GB2312"/>
          <w:sz w:val="32"/>
          <w:szCs w:val="32"/>
        </w:rPr>
        <w:t>资格。未按要求参加资格复审的，视作放弃面</w:t>
      </w:r>
      <w:r>
        <w:rPr>
          <w:rFonts w:hint="eastAsia" w:ascii="仿宋_GB2312" w:eastAsia="仿宋_GB2312"/>
          <w:sz w:val="32"/>
          <w:szCs w:val="32"/>
          <w:lang w:eastAsia="zh-CN"/>
        </w:rPr>
        <w:t>谈</w:t>
      </w:r>
      <w:r>
        <w:rPr>
          <w:rFonts w:hint="eastAsia" w:ascii="仿宋_GB2312" w:eastAsia="仿宋_GB2312"/>
          <w:sz w:val="32"/>
          <w:szCs w:val="32"/>
        </w:rPr>
        <w:t>资格。资格复审通过的人员，当场发放《面</w:t>
      </w:r>
      <w:r>
        <w:rPr>
          <w:rFonts w:hint="eastAsia" w:ascii="仿宋_GB2312" w:eastAsia="仿宋_GB2312"/>
          <w:sz w:val="32"/>
          <w:szCs w:val="32"/>
          <w:lang w:eastAsia="zh-CN"/>
        </w:rPr>
        <w:t>谈</w:t>
      </w:r>
      <w:r>
        <w:rPr>
          <w:rFonts w:hint="eastAsia" w:ascii="仿宋_GB2312" w:eastAsia="仿宋_GB2312"/>
          <w:sz w:val="32"/>
          <w:szCs w:val="32"/>
        </w:rPr>
        <w:t>通知书》。</w:t>
      </w:r>
    </w:p>
    <w:p w14:paraId="67DDE5B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大标宋简体">
    <w:altName w:val="方正书宋_GBK"/>
    <w:panose1 w:val="03000509000000000000"/>
    <w:charset w:val="86"/>
    <w:family w:val="auto"/>
    <w:pitch w:val="default"/>
    <w:sig w:usb0="00000000" w:usb1="00000000" w:usb2="00000000" w:usb3="00000000" w:csb0="00040001" w:csb1="00000000"/>
  </w:font>
  <w:font w:name="楷体_GB2312">
    <w:altName w:val="方正楷体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5D2365"/>
    <w:rsid w:val="0C914891"/>
    <w:rsid w:val="0F377DCF"/>
    <w:rsid w:val="17A312A1"/>
    <w:rsid w:val="17C87BB2"/>
    <w:rsid w:val="214655CF"/>
    <w:rsid w:val="22EF75FB"/>
    <w:rsid w:val="23E122D7"/>
    <w:rsid w:val="254F0F39"/>
    <w:rsid w:val="27092BD5"/>
    <w:rsid w:val="2717512B"/>
    <w:rsid w:val="27BC160B"/>
    <w:rsid w:val="29A24742"/>
    <w:rsid w:val="2A6F6BC9"/>
    <w:rsid w:val="3A9D660E"/>
    <w:rsid w:val="3D5A0A49"/>
    <w:rsid w:val="451522C7"/>
    <w:rsid w:val="451F003B"/>
    <w:rsid w:val="45953F56"/>
    <w:rsid w:val="46351709"/>
    <w:rsid w:val="46BD567F"/>
    <w:rsid w:val="4A24771B"/>
    <w:rsid w:val="51BB7564"/>
    <w:rsid w:val="524160E6"/>
    <w:rsid w:val="53F772C3"/>
    <w:rsid w:val="56EC3E97"/>
    <w:rsid w:val="57556C88"/>
    <w:rsid w:val="5851774E"/>
    <w:rsid w:val="58D420F6"/>
    <w:rsid w:val="5BBC2929"/>
    <w:rsid w:val="5D284E80"/>
    <w:rsid w:val="67E21746"/>
    <w:rsid w:val="6AAA57F7"/>
    <w:rsid w:val="709E528F"/>
    <w:rsid w:val="73645698"/>
    <w:rsid w:val="74762EC5"/>
    <w:rsid w:val="7BCF3A79"/>
    <w:rsid w:val="7E553848"/>
    <w:rsid w:val="FF4BA512"/>
    <w:rsid w:val="FF53349F"/>
    <w:rsid w:val="FFF93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Office_12.8.2.17863_F1E327BC-269C-435d-A152-05C5408002CA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2014-10-30T12:08:00Z</dcterms:created>
  <dc:creator>HP3</dc:creator>
  <cp:lastModifiedBy>ht706</cp:lastModifiedBy>
  <cp:lastPrinted>2024-09-10T07:02:00Z</cp:lastPrinted>
  <dcterms:modified xsi:type="dcterms:W3CDTF">2026-07-13T14:00:50Z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2052-12.8.2.17863</vt:lpwstr>
  </property>
  <property fmtid="{D5CDD505-2E9C-101B-9397-08002B2CF9AE}" pid="3" name="ICV">
    <vt:lpwstr>2F32A956270D561FDB6F4C6A2BA0F9B8_42</vt:lpwstr>
  </property>
</Properties>
</file>