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00" w:lineRule="auto"/>
        <w:ind w:left="0" w:right="0" w:firstLine="0"/>
        <w:jc w:val="both"/>
        <w:rPr>
          <w:rFonts w:hint="eastAsia" w:ascii="黑体" w:hAnsi="黑体" w:eastAsia="黑体" w:cs="黑体"/>
          <w:color w:val="auto"/>
          <w:spacing w:val="0"/>
          <w:position w:val="0"/>
          <w:sz w:val="32"/>
          <w:szCs w:val="24"/>
          <w:shd w:val="clear" w:fill="auto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4"/>
          <w:shd w:val="clear" w:fill="auto"/>
        </w:rPr>
        <w:t>附件3</w:t>
      </w:r>
    </w:p>
    <w:bookmarkEnd w:id="0"/>
    <w:p>
      <w:pPr>
        <w:spacing w:before="0" w:after="0" w:line="50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黑体" w:hAnsi="黑体" w:eastAsia="黑体" w:cs="黑体"/>
          <w:b/>
          <w:color w:val="auto"/>
          <w:spacing w:val="0"/>
          <w:position w:val="0"/>
          <w:sz w:val="28"/>
          <w:shd w:val="clear" w:fill="auto"/>
        </w:rPr>
        <w:t>资格复审材料清单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1.招聘报名表纸质原件（近期免冠一寸正面照一张，与资格复审时提供照片一致）。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2.身份证（正反面）、户口簿（首页、户主页、本人页）、学生证原件及复印件或教育部学籍在线验证报告或国（境）外高校学籍证明。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3.学校（学院）提供的《师范专业、成绩排名证明》（见附件4），包含学历学位、专业、是否师范类等信息的原件与复印件。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4.毕业生就业推荐表原件、复印件（有的提供，国内2026年应届毕业生必须提供）。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5.提供教师资格证书原件及复印件【2026届高校毕业生有教师资格考试合格证明或笔试合格证明的可附，2024届、2025届普通高校毕业生（2023年9月1日至2025年8月31日国（境）外毕业生）</w:t>
      </w:r>
      <w:r>
        <w:rPr>
          <w:rFonts w:hint="eastAsia" w:asciiTheme="minorEastAsia" w:hAnsiTheme="minorEastAsia" w:eastAsiaTheme="minorEastAsia" w:cstheme="minorEastAsia"/>
          <w:b/>
          <w:color w:val="auto"/>
          <w:spacing w:val="0"/>
          <w:position w:val="0"/>
          <w:sz w:val="24"/>
          <w:shd w:val="clear" w:fill="auto"/>
        </w:rPr>
        <w:t>必须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提供教师资格证书】。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6.2024届、2025届普通高校毕业生（2023年9月1日至2025年8月31日国（境）外毕业生）须提供学历（学位）证书原件与复印件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1"/>
          <w:shd w:val="clear" w:fill="FFFFFF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研究生须提供本科（学士）的学历（学位）证书原件与复印件（国内高校毕业生同时提供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24"/>
          <w:shd w:val="clear" w:fill="auto"/>
        </w:rPr>
        <w:t>《教育部学历证书电子注册备案表》，国（境）外高校毕业生提供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国家教育部学历学位认证书）。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7.报名表中已填报的本科或在研究生期间获得的院级及以上获奖证书、特长相关证书的原件及复印件。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8.其他：国（境）外普通高校毕业的研究生及以上学历、硕士及以上学位的考生须提供主干课程及成绩单。</w:t>
      </w:r>
    </w:p>
    <w:p>
      <w:pPr>
        <w:spacing w:before="0" w:after="0" w:line="50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备注：请按上述目录顺序整理，原件与复印件各一叠。</w:t>
      </w:r>
    </w:p>
    <w:p>
      <w:pPr>
        <w:spacing w:before="0" w:after="0" w:line="50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4"/>
          <w:shd w:val="clear" w:fill="auto"/>
        </w:rPr>
        <w:t>（相关证明由审核单位留存）</w:t>
      </w:r>
    </w:p>
    <w:sectPr>
      <w:pgSz w:w="11906" w:h="16838"/>
      <w:pgMar w:top="1440" w:right="1134" w:bottom="1440" w:left="113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B30C"/>
    <w:rsid w:val="5B77F5FD"/>
    <w:rsid w:val="5FEF4B62"/>
    <w:rsid w:val="67EFB1CB"/>
    <w:rsid w:val="73DB5AE3"/>
    <w:rsid w:val="75FF3866"/>
    <w:rsid w:val="76FFAD1E"/>
    <w:rsid w:val="7AFE423C"/>
    <w:rsid w:val="7DB6F901"/>
    <w:rsid w:val="7DFBA117"/>
    <w:rsid w:val="7F9DE54E"/>
    <w:rsid w:val="7FFD12F4"/>
    <w:rsid w:val="7FFF1507"/>
    <w:rsid w:val="9FDADC39"/>
    <w:rsid w:val="AFAF94AA"/>
    <w:rsid w:val="AFE92670"/>
    <w:rsid w:val="B39CAA67"/>
    <w:rsid w:val="BEFFCAB6"/>
    <w:rsid w:val="BFCFB970"/>
    <w:rsid w:val="D5FF8580"/>
    <w:rsid w:val="D7FFA0C3"/>
    <w:rsid w:val="DEDB6FEC"/>
    <w:rsid w:val="F9EF18A4"/>
    <w:rsid w:val="FBEBFEF7"/>
    <w:rsid w:val="FC555A1D"/>
    <w:rsid w:val="FDCB31F6"/>
    <w:rsid w:val="FDFD689A"/>
    <w:rsid w:val="FFDF3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28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2025-12-02T17:13:00Z</dcterms:created>
  <dc:creator>kylin</dc:creator>
  <cp:lastModifiedBy>user</cp:lastModifiedBy>
  <cp:lastPrinted>2025-12-01T18:03:00Z</cp:lastPrinted>
  <dcterms:modified xsi:type="dcterms:W3CDTF">2025-12-01T11:06:53Z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AC797922C504320DA9052D693B45EC74_43</vt:lpwstr>
  </property>
</Properties>
</file>