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体检须知及温馨提示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请体检对象按以下通知参加体检，体检有关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事项</w:t>
      </w:r>
      <w:r>
        <w:rPr>
          <w:rFonts w:hint="eastAsia" w:ascii="仿宋_GB2312" w:eastAsia="仿宋_GB2312"/>
          <w:sz w:val="30"/>
          <w:szCs w:val="30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一．体检时间和集合地点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highlight w:val="none"/>
          <w:u w:val="none" w:color="auto"/>
        </w:rPr>
        <w:t>年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u w:val="single" w:color="auto"/>
          <w:lang w:val="en-US" w:eastAsia="zh-CN"/>
        </w:rPr>
        <w:t>8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u w:val="single" w:color="auto"/>
        </w:rPr>
        <w:t>月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u w:val="single" w:color="auto"/>
          <w:lang w:val="en-US" w:eastAsia="zh-CN"/>
        </w:rPr>
        <w:t>5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u w:val="single" w:color="auto"/>
        </w:rPr>
        <w:t>日</w:t>
      </w:r>
      <w:r>
        <w:rPr>
          <w:rFonts w:hint="eastAsia" w:ascii="仿宋_GB2312" w:eastAsia="仿宋_GB2312"/>
          <w:b w:val="0"/>
          <w:bCs w:val="0"/>
          <w:color w:val="auto"/>
          <w:sz w:val="30"/>
          <w:szCs w:val="30"/>
          <w:highlight w:val="none"/>
          <w:u w:val="none" w:color="auto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周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t>一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）</w:t>
      </w: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>早上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u w:val="single" w:color="auto"/>
          <w:lang w:val="en-US" w:eastAsia="zh-CN"/>
        </w:rPr>
        <w:t>7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u w:val="single" w:color="auto"/>
        </w:rPr>
        <w:t>:</w:t>
      </w: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u w:val="single" w:color="auto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前到宁波市奉化区人才服务中心（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  <w:highlight w:val="none"/>
        </w:rPr>
        <w:t>锦屏街道锦奉大道1006号）一楼集合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二．受检人员必须空腹，并随带本人有效二代身份证、黑色水笔1支、近期2寸免冠正面照片1张，体检费用3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0元（</w:t>
      </w:r>
      <w:r>
        <w:rPr>
          <w:rFonts w:hint="eastAsia" w:ascii="仿宋_GB2312" w:eastAsia="仿宋_GB2312"/>
          <w:sz w:val="30"/>
          <w:szCs w:val="30"/>
          <w:lang w:eastAsia="zh-CN"/>
        </w:rPr>
        <w:t>现金，</w:t>
      </w:r>
      <w:r>
        <w:rPr>
          <w:rFonts w:hint="eastAsia" w:ascii="仿宋_GB2312" w:eastAsia="仿宋_GB2312"/>
          <w:sz w:val="30"/>
          <w:szCs w:val="30"/>
        </w:rPr>
        <w:t>多还少补），所有体检费用自理。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596" w:leftChars="284" w:firstLine="0" w:firstLineChars="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体检对象不按规定的时间、地点参加体检的，视作放弃体检。三．体检标准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体检工作按《关于修订〈公务员录用体检通用标准（试行）〉及〈公务员录用体检操作手册（试行）〉有关内容的通知》（人社部发〔2016〕140号）、《关于印发&lt;公务员录用体检特殊标准（试行）&gt;的通知》（人社部发〔2010〕82号）和《关于进一步做好公务员考试录用体检工作的通知》（人社部发〔2012〕65号）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报考人员不按规定的时间、地点参加体检的，视为放弃体检。体检结果不合格者淘汰。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.</w:t>
      </w:r>
      <w:r>
        <w:rPr>
          <w:rFonts w:hint="eastAsia" w:ascii="仿宋_GB2312" w:eastAsia="仿宋_GB2312"/>
          <w:sz w:val="30"/>
          <w:szCs w:val="30"/>
        </w:rPr>
        <w:t>体检纪律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受检人员必须服从带队人员和医生的安排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  <w:r>
        <w:rPr>
          <w:rFonts w:hint="eastAsia" w:ascii="仿宋_GB2312" w:eastAsia="仿宋_GB2312"/>
          <w:sz w:val="30"/>
          <w:szCs w:val="30"/>
        </w:rPr>
        <w:t>随带的手机等所有通讯工具必须关闭并上交，不得向外界透露体检有关安排。不得向有关医生说情、打招呼，不得擅离体检现场，不得无理取闹。严禁弄虚作假、冒名顶替。如有不规行为，一经发现、查实，即作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宋体" w:hAnsi="宋体"/>
          <w:b/>
          <w:color w:val="4D4D4D"/>
          <w:sz w:val="44"/>
          <w:szCs w:val="44"/>
        </w:rPr>
      </w:pPr>
      <w:r>
        <w:rPr>
          <w:rFonts w:hint="eastAsia" w:ascii="仿宋_GB2312" w:eastAsia="仿宋_GB2312"/>
          <w:sz w:val="30"/>
          <w:szCs w:val="30"/>
        </w:rPr>
        <w:t>咨询电话：0574－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88681510</w:t>
      </w:r>
      <w:r>
        <w:rPr>
          <w:rFonts w:hint="eastAsia" w:ascii="仿宋_GB2312" w:eastAsia="仿宋_GB2312"/>
          <w:sz w:val="30"/>
          <w:szCs w:val="30"/>
        </w:rPr>
        <w:t xml:space="preserve">。 </w:t>
      </w:r>
    </w:p>
    <w:p>
      <w:pPr>
        <w:pStyle w:val="6"/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2"/>
          <w:sz w:val="36"/>
          <w:szCs w:val="36"/>
          <w:lang w:val="en-US" w:eastAsia="zh-CN" w:bidi="ar-SA"/>
        </w:rPr>
        <w:t>温馨提示</w:t>
      </w:r>
    </w:p>
    <w:p>
      <w:pPr>
        <w:pStyle w:val="6"/>
        <w:numPr>
          <w:ilvl w:val="0"/>
          <w:numId w:val="1"/>
        </w:numPr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</w:rPr>
        <w:t>体检人员</w:t>
      </w:r>
      <w:r>
        <w:rPr>
          <w:rFonts w:hint="eastAsia" w:ascii="仿宋_GB2312" w:eastAsia="仿宋_GB2312"/>
          <w:kern w:val="2"/>
          <w:sz w:val="30"/>
          <w:szCs w:val="30"/>
          <w:lang w:val="en-US" w:eastAsia="zh-CN"/>
        </w:rPr>
        <w:t>眼睛近视眼者请佩戴眼镜</w:t>
      </w:r>
      <w:r>
        <w:rPr>
          <w:rFonts w:hint="eastAsia" w:ascii="仿宋_GB2312" w:eastAsia="仿宋_GB2312"/>
          <w:kern w:val="2"/>
          <w:sz w:val="30"/>
          <w:szCs w:val="30"/>
        </w:rPr>
        <w:t>。若身体各部位有</w:t>
      </w:r>
      <w:r>
        <w:rPr>
          <w:rFonts w:hint="eastAsia" w:ascii="仿宋_GB2312" w:eastAsia="仿宋_GB2312"/>
          <w:kern w:val="2"/>
          <w:sz w:val="30"/>
          <w:szCs w:val="30"/>
          <w:lang w:val="en-US" w:eastAsia="zh-CN"/>
        </w:rPr>
        <w:t>明显</w:t>
      </w:r>
      <w:r>
        <w:rPr>
          <w:rFonts w:hint="eastAsia" w:ascii="仿宋_GB2312" w:eastAsia="仿宋_GB2312"/>
          <w:kern w:val="2"/>
          <w:sz w:val="30"/>
          <w:szCs w:val="30"/>
        </w:rPr>
        <w:t>手术疤痕，请随带相应的手术小结。</w:t>
      </w:r>
    </w:p>
    <w:p>
      <w:pPr>
        <w:pStyle w:val="6"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kern w:val="2"/>
          <w:sz w:val="30"/>
          <w:szCs w:val="30"/>
        </w:rPr>
        <w:t>2、体检前一天请注意休息，勿熬夜，不要饮酒避免剧烈运动。</w:t>
      </w:r>
    </w:p>
    <w:p>
      <w:pPr>
        <w:pStyle w:val="6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</w:rPr>
        <w:t>3、体检当天需进行采血、B超等检查，请在受检前禁食8－12小时。尿检时请留取中段尿液。</w:t>
      </w:r>
    </w:p>
    <w:p>
      <w:pPr>
        <w:pStyle w:val="6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b/>
          <w:bCs/>
          <w:kern w:val="2"/>
          <w:sz w:val="30"/>
          <w:szCs w:val="30"/>
          <w:lang w:eastAsia="zh-CN"/>
        </w:rPr>
      </w:pPr>
      <w:r>
        <w:rPr>
          <w:rFonts w:hint="eastAsia" w:ascii="仿宋_GB2312" w:eastAsia="仿宋_GB2312"/>
          <w:kern w:val="2"/>
          <w:sz w:val="30"/>
          <w:szCs w:val="30"/>
        </w:rPr>
        <w:t>4、女性受检者月经期间请勿做妇科及尿液检查，待经期完毕后再补检；怀孕或可能已受孕者，事先告知带队工作人员，勿做X光检查。</w:t>
      </w:r>
      <w:r>
        <w:rPr>
          <w:rFonts w:hint="eastAsia" w:ascii="仿宋_GB2312" w:eastAsia="仿宋_GB2312"/>
          <w:b/>
          <w:bCs/>
          <w:kern w:val="2"/>
          <w:sz w:val="30"/>
          <w:szCs w:val="30"/>
        </w:rPr>
        <w:t>请勿穿带金属扣内衣</w:t>
      </w:r>
      <w:r>
        <w:rPr>
          <w:rFonts w:hint="eastAsia" w:ascii="仿宋_GB2312" w:eastAsia="仿宋_GB2312"/>
          <w:b/>
          <w:bCs/>
          <w:kern w:val="2"/>
          <w:sz w:val="30"/>
          <w:szCs w:val="30"/>
          <w:lang w:eastAsia="zh-CN"/>
        </w:rPr>
        <w:t>。</w:t>
      </w:r>
    </w:p>
    <w:p>
      <w:pPr>
        <w:pStyle w:val="6"/>
        <w:adjustRightInd w:val="0"/>
        <w:snapToGrid w:val="0"/>
        <w:spacing w:line="360" w:lineRule="auto"/>
        <w:ind w:firstLine="600" w:firstLineChars="200"/>
        <w:jc w:val="left"/>
        <w:rPr>
          <w:rFonts w:hint="eastAsia" w:ascii="仿宋_GB2312" w:eastAsia="仿宋_GB2312"/>
          <w:kern w:val="2"/>
          <w:sz w:val="30"/>
          <w:szCs w:val="30"/>
        </w:rPr>
      </w:pPr>
      <w:r>
        <w:rPr>
          <w:rFonts w:hint="eastAsia" w:ascii="仿宋_GB2312" w:eastAsia="仿宋_GB2312"/>
          <w:kern w:val="2"/>
          <w:sz w:val="30"/>
          <w:szCs w:val="30"/>
        </w:rPr>
        <w:t>5、请配合医生认真检查所有项目，勿漏检。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4323A"/>
    <w:multiLevelType w:val="singleLevel"/>
    <w:tmpl w:val="F12432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C1095"/>
    <w:rsid w:val="087A5E0A"/>
    <w:rsid w:val="138A2B61"/>
    <w:rsid w:val="13F721C5"/>
    <w:rsid w:val="150A67BE"/>
    <w:rsid w:val="1F0C190C"/>
    <w:rsid w:val="23B26A5F"/>
    <w:rsid w:val="3E3325BB"/>
    <w:rsid w:val="4C814A7F"/>
    <w:rsid w:val="53CC69D6"/>
    <w:rsid w:val="58B12914"/>
    <w:rsid w:val="59DC1095"/>
    <w:rsid w:val="78C74F19"/>
    <w:rsid w:val="78DE5F4D"/>
    <w:rsid w:val="7A454A71"/>
    <w:rsid w:val="7FC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2023-04-07T02:26:00Z</dcterms:created>
  <dc:creator>单彬</dc:creator>
  <cp:lastModifiedBy>单彬</cp:lastModifiedBy>
  <dcterms:modified xsi:type="dcterms:W3CDTF">2024-08-02T08:53:32Z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4990ACB671D342D0B963A7D7FC20193A</vt:lpwstr>
  </property>
</Properties>
</file>