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-27940</wp:posOffset>
                </wp:positionV>
                <wp:extent cx="607695" cy="299085"/>
                <wp:effectExtent l="10160" t="10795" r="10795" b="139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" cy="299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7.85pt;margin-top:-2.2pt;height:23.55pt;width:47.85pt;z-index:251659264;mso-width-relative:page;mso-height-relative:margin;mso-height-percent:200;" filled="f" stroked="t" coordsize="21600,21600" o:gfxdata="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CFJrdgAAAAIAQAADwAAAAAAAAAB&#10;ACAAAAAiAAAAZHJzL2Rvd25yZXYueG1sUEsBAhQAFAAAAAgAh07iQPZbmwFJAgAAdwQAAA4AAAAA&#10;AAAAAQAgAAAAJwEAAGRycy9lMm9Eb2MueG1sUEsFBgAAAAAGAAYAWQEAAOIFAAAAAA==&#10;">
                <v:fill on="f" focussize="0,0"/>
                <v:stroke color="#000000" miterlimit="8" joinstyle="miter" dashstyle="1 1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宁海县202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上</w:t>
      </w:r>
      <w:r>
        <w:rPr>
          <w:rFonts w:hint="eastAsia"/>
          <w:b/>
          <w:bCs/>
          <w:sz w:val="28"/>
          <w:szCs w:val="28"/>
        </w:rPr>
        <w:t>半年教师资格认定健康体检流程</w:t>
      </w:r>
    </w:p>
    <w:p>
      <w:pPr>
        <w:jc w:val="center"/>
        <w:rPr>
          <w:b/>
          <w:bCs/>
        </w:rPr>
      </w:pP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为了做好本次体检工作，并能准确反映您身体的真实状况，现将体检有关事项向您告知如下：</w:t>
      </w:r>
    </w:p>
    <w:p>
      <w:pPr>
        <w:adjustRightInd w:val="0"/>
        <w:snapToGrid w:val="0"/>
        <w:spacing w:line="360" w:lineRule="auto"/>
        <w:ind w:firstLine="413" w:firstLineChars="196"/>
        <w:rPr>
          <w:b/>
          <w:bCs/>
        </w:rPr>
      </w:pPr>
      <w:r>
        <w:rPr>
          <w:rFonts w:hint="eastAsia"/>
          <w:b/>
          <w:bCs/>
        </w:rPr>
        <w:t>一、体检日期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日—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日之间的每个工作日</w:t>
      </w:r>
    </w:p>
    <w:p>
      <w:pPr>
        <w:adjustRightInd w:val="0"/>
        <w:snapToGrid w:val="0"/>
        <w:spacing w:line="360" w:lineRule="auto"/>
        <w:ind w:firstLine="413" w:firstLineChars="196"/>
        <w:rPr>
          <w:b/>
          <w:bCs/>
        </w:rPr>
      </w:pPr>
      <w:r>
        <w:rPr>
          <w:rFonts w:hint="eastAsia"/>
          <w:b/>
          <w:bCs/>
        </w:rPr>
        <w:t>二、体检时间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上午</w:t>
      </w:r>
      <w:r>
        <w:t>7</w:t>
      </w:r>
      <w:r>
        <w:rPr>
          <w:rFonts w:hint="eastAsia"/>
        </w:rPr>
        <w:t>：</w:t>
      </w:r>
      <w:r>
        <w:t>5</w:t>
      </w:r>
      <w:r>
        <w:rPr>
          <w:rFonts w:hint="eastAsia"/>
        </w:rPr>
        <w:t>0---1</w:t>
      </w:r>
      <w:r>
        <w:t>1</w:t>
      </w:r>
      <w:r>
        <w:rPr>
          <w:rFonts w:hint="eastAsia"/>
        </w:rPr>
        <w:t>：00，请务必</w:t>
      </w:r>
      <w:r>
        <w:rPr>
          <w:rFonts w:hint="eastAsia"/>
          <w:b/>
          <w:color w:val="FF0000"/>
        </w:rPr>
        <w:t>提前一天预约</w:t>
      </w:r>
      <w:r>
        <w:rPr>
          <w:rFonts w:hint="eastAsia"/>
        </w:rPr>
        <w:t>体检时间，体检中心预约电话：</w:t>
      </w:r>
      <w:r>
        <w:t>67058151</w:t>
      </w:r>
      <w:r>
        <w:rPr>
          <w:rFonts w:hint="eastAsia"/>
        </w:rPr>
        <w:t>。</w:t>
      </w:r>
    </w:p>
    <w:p>
      <w:pPr>
        <w:adjustRightInd w:val="0"/>
        <w:snapToGrid w:val="0"/>
        <w:spacing w:line="360" w:lineRule="auto"/>
        <w:ind w:firstLine="422" w:firstLineChars="200"/>
        <w:rPr>
          <w:b/>
          <w:color w:val="FF0000"/>
        </w:rPr>
      </w:pPr>
      <w:r>
        <w:rPr>
          <w:b/>
          <w:color w:val="FF0000"/>
        </w:rPr>
        <w:t>温馨提醒：请合理安排体检时间，根据往年体检情况，幼儿园教师资格认定体检项目较多，尽量早去。</w:t>
      </w:r>
    </w:p>
    <w:p>
      <w:pPr>
        <w:adjustRightInd w:val="0"/>
        <w:snapToGrid w:val="0"/>
        <w:spacing w:line="360" w:lineRule="auto"/>
        <w:ind w:firstLine="413" w:firstLineChars="196"/>
        <w:rPr>
          <w:b/>
          <w:bCs/>
        </w:rPr>
      </w:pPr>
      <w:r>
        <w:rPr>
          <w:rFonts w:hint="eastAsia"/>
          <w:b/>
          <w:bCs/>
        </w:rPr>
        <w:t>三、体检项目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内科、外科、</w:t>
      </w:r>
      <w:r>
        <w:t>眼科、</w:t>
      </w:r>
      <w:r>
        <w:rPr>
          <w:rFonts w:hint="eastAsia"/>
        </w:rPr>
        <w:t>耳鼻喉科、口腔科、</w:t>
      </w:r>
      <w:r>
        <w:rPr>
          <w:rFonts w:hint="eastAsia"/>
          <w:b/>
          <w:color w:val="FF0000"/>
        </w:rPr>
        <w:t>X光胸片</w:t>
      </w:r>
      <w:r>
        <w:rPr>
          <w:rFonts w:hint="eastAsia"/>
        </w:rPr>
        <w:t>、肝功能</w:t>
      </w:r>
      <w:r>
        <w:t>、</w:t>
      </w:r>
      <w:r>
        <w:rPr>
          <w:rFonts w:hint="eastAsia"/>
        </w:rPr>
        <w:t>血常规、尿常规</w:t>
      </w:r>
      <w:r>
        <w:t>、血压、身高体重、听力、嗅觉；</w:t>
      </w:r>
      <w:r>
        <w:rPr>
          <w:rFonts w:hint="eastAsia"/>
        </w:rPr>
        <w:t>幼儿园教师资格申请另含淋球菌、外阴阴道假丝酵母菌（念珠菌）、滴虫、梅毒螺旋体等检查。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体检单为附件2，请自行下载打印并粘贴一张二寸照片（</w:t>
      </w:r>
      <w:r>
        <w:rPr>
          <w:rFonts w:hint="eastAsia"/>
          <w:b/>
          <w:color w:val="FF0000"/>
        </w:rPr>
        <w:t>与网报一样的照片）</w:t>
      </w:r>
      <w:r>
        <w:rPr>
          <w:rFonts w:hint="eastAsia"/>
        </w:rPr>
        <w:t>。</w:t>
      </w:r>
    </w:p>
    <w:p>
      <w:pPr>
        <w:adjustRightInd w:val="0"/>
        <w:snapToGrid w:val="0"/>
        <w:spacing w:line="360" w:lineRule="auto"/>
        <w:ind w:firstLine="413" w:firstLineChars="196"/>
        <w:rPr>
          <w:b/>
          <w:bCs/>
        </w:rPr>
      </w:pPr>
      <w:r>
        <w:rPr>
          <w:rFonts w:hint="eastAsia"/>
          <w:b/>
          <w:bCs/>
        </w:rPr>
        <w:t>四、体检地点</w:t>
      </w:r>
    </w:p>
    <w:p>
      <w:pPr>
        <w:adjustRightInd w:val="0"/>
        <w:snapToGrid w:val="0"/>
        <w:spacing w:line="360" w:lineRule="auto"/>
        <w:ind w:firstLine="422" w:firstLineChars="200"/>
        <w:rPr>
          <w:color w:val="FF0000"/>
        </w:rPr>
      </w:pPr>
      <w:r>
        <w:rPr>
          <w:rFonts w:hint="eastAsia"/>
          <w:b/>
          <w:color w:val="FF0000"/>
        </w:rPr>
        <w:t>宁海县妇幼保健院体检中心保健楼四楼（跃龙街道兴海中路365号）</w:t>
      </w:r>
      <w:r>
        <w:rPr>
          <w:rFonts w:hint="eastAsia"/>
          <w:color w:val="FF0000"/>
        </w:rPr>
        <w:t>。</w:t>
      </w:r>
    </w:p>
    <w:p>
      <w:pPr>
        <w:adjustRightInd w:val="0"/>
        <w:snapToGrid w:val="0"/>
        <w:spacing w:line="360" w:lineRule="auto"/>
        <w:ind w:firstLine="413" w:firstLineChars="196"/>
        <w:rPr>
          <w:b/>
          <w:bCs/>
        </w:rPr>
      </w:pPr>
      <w:r>
        <w:rPr>
          <w:rFonts w:hint="eastAsia"/>
          <w:b/>
          <w:bCs/>
        </w:rPr>
        <w:t>五、体检流程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1、体检人员必须</w:t>
      </w:r>
      <w:r>
        <w:rPr>
          <w:rFonts w:hint="eastAsia"/>
          <w:b/>
          <w:color w:val="FF0000"/>
        </w:rPr>
        <w:t>空腹</w:t>
      </w:r>
      <w:r>
        <w:rPr>
          <w:rFonts w:hint="eastAsia"/>
        </w:rPr>
        <w:t>（抽血后有免费营养早餐提供）、携带本人身份证、贴好照片的体检表（自行打印）、体检费（中小学教师：1</w:t>
      </w:r>
      <w:r>
        <w:t>63</w:t>
      </w:r>
      <w:r>
        <w:rPr>
          <w:rFonts w:hint="eastAsia"/>
        </w:rPr>
        <w:t>.4元；幼儿园教师：女2</w:t>
      </w:r>
      <w:r>
        <w:t>72</w:t>
      </w:r>
      <w:r>
        <w:rPr>
          <w:rFonts w:hint="eastAsia"/>
        </w:rPr>
        <w:t>.4元，男1</w:t>
      </w:r>
      <w:r>
        <w:t>93</w:t>
      </w:r>
      <w:r>
        <w:rPr>
          <w:rFonts w:hint="eastAsia"/>
        </w:rPr>
        <w:t>.4元），体检费交至三楼体检中心收费窗口。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2、按体检表项目进行体检（拍胸片在二楼放射科，口腔科和耳鼻喉科在三楼，其他体检项目都在三楼体检中心）。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3、全部项目完成后在体检表上签名确认，经体检中心工作人员确认后，体检单交至体检中心服务窗口，</w:t>
      </w:r>
      <w:r>
        <w:rPr>
          <w:rFonts w:hint="eastAsia"/>
          <w:b/>
          <w:color w:val="FF0000"/>
        </w:rPr>
        <w:t>体检单子如自行携带回去者，则视作体检不合格处理。</w:t>
      </w:r>
    </w:p>
    <w:p>
      <w:pPr>
        <w:adjustRightInd w:val="0"/>
        <w:snapToGrid w:val="0"/>
        <w:spacing w:line="360" w:lineRule="auto"/>
        <w:ind w:firstLine="413" w:firstLineChars="196"/>
        <w:rPr>
          <w:b/>
          <w:bCs/>
        </w:rPr>
      </w:pPr>
      <w:r>
        <w:rPr>
          <w:rFonts w:hint="eastAsia"/>
          <w:b/>
          <w:bCs/>
        </w:rPr>
        <w:t>六、体检后续（其他）注意事项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1、体检人员经现场确认后于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中</w:t>
      </w:r>
      <w:r>
        <w:rPr>
          <w:rFonts w:hint="eastAsia"/>
        </w:rPr>
        <w:t>下旬关注</w:t>
      </w:r>
      <w:r>
        <w:rPr>
          <w:rFonts w:hint="eastAsia"/>
          <w:color w:val="FF0000"/>
        </w:rPr>
        <w:t>“宁海教师教育”</w:t>
      </w:r>
      <w:r>
        <w:rPr>
          <w:rFonts w:hint="eastAsia"/>
        </w:rPr>
        <w:t>微信公众号教师资格体检合格领证通知（</w:t>
      </w:r>
      <w:r>
        <w:rPr>
          <w:rFonts w:hint="eastAsia"/>
          <w:color w:val="FF0000"/>
        </w:rPr>
        <w:t>如有复查，医院会在体检后一周左右时间电话联系，请保持手机畅通）</w:t>
      </w:r>
      <w:r>
        <w:rPr>
          <w:rFonts w:hint="eastAsia"/>
        </w:rPr>
        <w:t>。</w:t>
      </w:r>
    </w:p>
    <w:p>
      <w:pPr>
        <w:adjustRightInd w:val="0"/>
        <w:snapToGrid w:val="0"/>
        <w:spacing w:line="360" w:lineRule="auto"/>
        <w:ind w:firstLine="413" w:firstLineChars="196"/>
      </w:pPr>
      <w:r>
        <w:rPr>
          <w:rFonts w:hint="eastAsia"/>
          <w:b/>
          <w:bCs/>
        </w:rPr>
        <w:t>2、</w:t>
      </w:r>
      <w:r>
        <w:rPr>
          <w:rFonts w:hint="eastAsia"/>
        </w:rPr>
        <w:t>体检表既往病史一栏受检者必须确认签字（如既往病史没有，则在其他一栏中填写“无”）。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3、体检前三天请注意饮食，不吃高脂、高蛋白及油腻或太甜、太咸的食物，少烟酒。</w:t>
      </w:r>
      <w:r>
        <w:t>不服用</w:t>
      </w:r>
      <w:r>
        <w:rPr>
          <w:rFonts w:hint="eastAsia"/>
        </w:rPr>
        <w:t>对肝、肾功能有损害的药物。请勿进行剧烈运动。</w:t>
      </w:r>
    </w:p>
    <w:p>
      <w:pPr>
        <w:widowControl/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4、体检前一晚8时后不吃东西，可以</w:t>
      </w:r>
      <w:r>
        <w:t>饮少量的清水</w:t>
      </w:r>
      <w:r>
        <w:rPr>
          <w:rFonts w:hint="eastAsia"/>
        </w:rPr>
        <w:t>，不喝咖啡、浓茶等刺激性饮料，不值（加）班、不熬夜，保持充足睡眠。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 xml:space="preserve">5、体检当天如有感冒、发烧、腹泻等急性病症，应去医院就诊，不要参加体检。 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</w:pPr>
      <w:r>
        <w:rPr>
          <w:rFonts w:hint="eastAsia"/>
        </w:rPr>
        <w:t>6、体检当天空腹，</w:t>
      </w:r>
      <w:r>
        <w:t>不携带贵重物品，</w:t>
      </w:r>
      <w:r>
        <w:rPr>
          <w:rFonts w:hint="eastAsia"/>
        </w:rPr>
        <w:t>不穿紧身衣服，不穿</w:t>
      </w:r>
      <w:r>
        <w:t>带金属配饰的衣服</w:t>
      </w:r>
      <w:r>
        <w:rPr>
          <w:rFonts w:hint="eastAsia"/>
        </w:rPr>
        <w:t>，女性不要穿连衣裤，连裤袜。</w:t>
      </w:r>
    </w:p>
    <w:p>
      <w:pPr>
        <w:widowControl/>
        <w:adjustRightInd w:val="0"/>
        <w:snapToGrid w:val="0"/>
        <w:spacing w:line="360" w:lineRule="auto"/>
        <w:ind w:firstLine="420" w:firstLineChars="200"/>
        <w:jc w:val="left"/>
      </w:pPr>
      <w:r>
        <w:rPr>
          <w:rFonts w:hint="eastAsia"/>
        </w:rPr>
        <w:t>7、空腹</w:t>
      </w:r>
      <w:r>
        <w:t>抽血不宜超过10：</w:t>
      </w:r>
      <w:r>
        <w:rPr>
          <w:rFonts w:hint="eastAsia"/>
        </w:rPr>
        <w:t>0</w:t>
      </w:r>
      <w:r>
        <w:t>0</w:t>
      </w:r>
      <w:r>
        <w:rPr>
          <w:rFonts w:hint="eastAsia"/>
        </w:rPr>
        <w:t>，</w:t>
      </w:r>
      <w:r>
        <w:t>有晕血、晕针的提前告诉采血人员</w:t>
      </w:r>
      <w:r>
        <w:rPr>
          <w:rFonts w:hint="eastAsia"/>
        </w:rPr>
        <w:t>，做好防护工作。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8、女性检查请避开月经期。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9、体检后务必保持留号手机畅通，需要复查（只有一次复查）的人员，医院会一周左右时间内电话通知本人（具体异常结果按规定不能告知，请配合并理解），请按医院指定的时间携带身份证来复查或进一步检查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10、复查流程：凭身份证缴费</w:t>
      </w:r>
      <w:r>
        <w:rPr>
          <w:rFonts w:hint="eastAsia" w:ascii="宋体" w:hAnsi="宋体" w:eastAsia="宋体"/>
        </w:rPr>
        <w:t>→</w:t>
      </w:r>
      <w:r>
        <w:rPr>
          <w:rFonts w:hint="eastAsia"/>
        </w:rPr>
        <w:t>检查</w:t>
      </w:r>
      <w:r>
        <w:rPr>
          <w:rFonts w:hint="eastAsia" w:ascii="宋体" w:hAnsi="宋体" w:eastAsia="宋体"/>
        </w:rPr>
        <w:t>→</w:t>
      </w:r>
      <w:r>
        <w:rPr>
          <w:rFonts w:hint="eastAsia"/>
        </w:rPr>
        <w:t>上交检查单。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11、复查结果不合格，医院会通知本人与教师资格认定办公室，体检表统一交给教师资格认定办公室。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12、医生按教师资格认定体检标准出体检“合格”与“不合格”结论。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13、未按医院规定时间来复查，引起的一切后果（</w:t>
      </w:r>
      <w:r>
        <w:rPr>
          <w:rFonts w:hint="eastAsia"/>
          <w:color w:val="2F5597" w:themeColor="accent5" w:themeShade="BF"/>
        </w:rPr>
        <w:t>如，体检不合格、无教师资格证等</w:t>
      </w:r>
      <w:r>
        <w:rPr>
          <w:rFonts w:hint="eastAsia"/>
        </w:rPr>
        <w:t>）由体检者本人承担。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14、宁海县妇幼保健院体检中心电话：</w:t>
      </w:r>
      <w:r>
        <w:t>67058151</w:t>
      </w:r>
      <w:r>
        <w:rPr>
          <w:rFonts w:hint="eastAsia"/>
        </w:rPr>
        <w:t xml:space="preserve">        </w:t>
      </w:r>
    </w:p>
    <w:p>
      <w:pPr>
        <w:adjustRightInd w:val="0"/>
        <w:snapToGrid w:val="0"/>
        <w:spacing w:line="360" w:lineRule="auto"/>
        <w:ind w:firstLine="840" w:firstLineChars="400"/>
      </w:pPr>
      <w:r>
        <w:rPr>
          <w:rFonts w:hint="eastAsia"/>
        </w:rPr>
        <w:t>宁海县教师资格认定办公室电话：</w:t>
      </w:r>
      <w:r>
        <w:t>655785</w:t>
      </w:r>
      <w:r>
        <w:rPr>
          <w:rFonts w:hint="eastAsia"/>
        </w:rPr>
        <w:t>80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ind w:firstLine="5460" w:firstLineChars="2600"/>
      </w:pPr>
      <w:r>
        <w:rPr>
          <w:rFonts w:hint="eastAsia"/>
        </w:rPr>
        <w:t>宁海县教师资格认定办公室</w:t>
      </w:r>
    </w:p>
    <w:p>
      <w:pPr>
        <w:spacing w:line="360" w:lineRule="auto"/>
        <w:ind w:firstLine="6090" w:firstLineChars="2900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0</w:t>
      </w:r>
      <w:bookmarkStart w:id="0" w:name="_GoBack"/>
      <w:bookmarkEnd w:id="0"/>
      <w:r>
        <w:rPr>
          <w:rFonts w:hint="eastAsia"/>
        </w:rPr>
        <w:t>日</w:t>
      </w:r>
    </w:p>
    <w:p/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yNDllMDVlY2ZiMDY3ODQxNTFlZTNkMWY3M2Y2MzQifQ=="/>
  </w:docVars>
  <w:rsids>
    <w:rsidRoot w:val="031509B5"/>
    <w:rsid w:val="00000337"/>
    <w:rsid w:val="00000910"/>
    <w:rsid w:val="00050936"/>
    <w:rsid w:val="000D72A9"/>
    <w:rsid w:val="000E5745"/>
    <w:rsid w:val="00102052"/>
    <w:rsid w:val="00163BB2"/>
    <w:rsid w:val="001A54FA"/>
    <w:rsid w:val="001C5933"/>
    <w:rsid w:val="001D1E1F"/>
    <w:rsid w:val="00264750"/>
    <w:rsid w:val="002A5EC2"/>
    <w:rsid w:val="002A7DF0"/>
    <w:rsid w:val="003014A6"/>
    <w:rsid w:val="00362583"/>
    <w:rsid w:val="003A49B6"/>
    <w:rsid w:val="003C6CEB"/>
    <w:rsid w:val="003E0E30"/>
    <w:rsid w:val="00440B98"/>
    <w:rsid w:val="00494060"/>
    <w:rsid w:val="004A358A"/>
    <w:rsid w:val="004A5BA5"/>
    <w:rsid w:val="004D3A2B"/>
    <w:rsid w:val="004D733B"/>
    <w:rsid w:val="00563241"/>
    <w:rsid w:val="0059467B"/>
    <w:rsid w:val="005D63E9"/>
    <w:rsid w:val="005F6504"/>
    <w:rsid w:val="00642891"/>
    <w:rsid w:val="006747FD"/>
    <w:rsid w:val="006943C7"/>
    <w:rsid w:val="006F20C6"/>
    <w:rsid w:val="006F2289"/>
    <w:rsid w:val="006F5577"/>
    <w:rsid w:val="00703219"/>
    <w:rsid w:val="00732E11"/>
    <w:rsid w:val="00795150"/>
    <w:rsid w:val="007966E6"/>
    <w:rsid w:val="007B5409"/>
    <w:rsid w:val="007C6DBB"/>
    <w:rsid w:val="00810BCE"/>
    <w:rsid w:val="00825B1A"/>
    <w:rsid w:val="008D2DDB"/>
    <w:rsid w:val="008E035B"/>
    <w:rsid w:val="00A23517"/>
    <w:rsid w:val="00A2594B"/>
    <w:rsid w:val="00AA187B"/>
    <w:rsid w:val="00AD33D1"/>
    <w:rsid w:val="00AF049E"/>
    <w:rsid w:val="00AF3F1B"/>
    <w:rsid w:val="00B07066"/>
    <w:rsid w:val="00B6195E"/>
    <w:rsid w:val="00B71B31"/>
    <w:rsid w:val="00B93985"/>
    <w:rsid w:val="00BD3EE2"/>
    <w:rsid w:val="00C0133B"/>
    <w:rsid w:val="00D05D10"/>
    <w:rsid w:val="00D172A2"/>
    <w:rsid w:val="00DC5CE8"/>
    <w:rsid w:val="00DC71AA"/>
    <w:rsid w:val="00DF0033"/>
    <w:rsid w:val="00E222F3"/>
    <w:rsid w:val="00E759B5"/>
    <w:rsid w:val="00EC3017"/>
    <w:rsid w:val="00EE7538"/>
    <w:rsid w:val="00EE7B09"/>
    <w:rsid w:val="00EF3AE5"/>
    <w:rsid w:val="00EF51C3"/>
    <w:rsid w:val="00F01896"/>
    <w:rsid w:val="00F02871"/>
    <w:rsid w:val="00F24DFE"/>
    <w:rsid w:val="00F27A5C"/>
    <w:rsid w:val="00F57AC9"/>
    <w:rsid w:val="00FB4C0F"/>
    <w:rsid w:val="031509B5"/>
    <w:rsid w:val="0E980B8B"/>
    <w:rsid w:val="1C1F5BFB"/>
    <w:rsid w:val="217D48CD"/>
    <w:rsid w:val="262E7175"/>
    <w:rsid w:val="2C6F2D01"/>
    <w:rsid w:val="2CB90871"/>
    <w:rsid w:val="30212D68"/>
    <w:rsid w:val="32AD78E1"/>
    <w:rsid w:val="364A7783"/>
    <w:rsid w:val="37CD36E3"/>
    <w:rsid w:val="38857A5B"/>
    <w:rsid w:val="39A23958"/>
    <w:rsid w:val="3CC81079"/>
    <w:rsid w:val="42864FFC"/>
    <w:rsid w:val="44E83713"/>
    <w:rsid w:val="4525221D"/>
    <w:rsid w:val="48E77AE1"/>
    <w:rsid w:val="4E0F672C"/>
    <w:rsid w:val="53A862E5"/>
    <w:rsid w:val="57CC3056"/>
    <w:rsid w:val="5A910483"/>
    <w:rsid w:val="5F725709"/>
    <w:rsid w:val="65115EE3"/>
    <w:rsid w:val="651B7BA7"/>
    <w:rsid w:val="755D0C5B"/>
    <w:rsid w:val="78371B9B"/>
    <w:rsid w:val="78F530F5"/>
    <w:rsid w:val="7CA02E3C"/>
    <w:rsid w:val="7FBB5698"/>
    <w:rsid w:val="7FDB9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201</Words>
  <Characters>1152</Characters>
  <Lines>9</Lines>
  <Paragraphs>2</Paragraphs>
  <TotalTime>32</TotalTime>
  <ScaleCrop>false</ScaleCrop>
  <LinksUpToDate>false</LinksUpToDate>
  <CharactersWithSpaces>1351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2023-10-12T04:37:00Z</dcterms:created>
  <dc:creator>Rollo1416316766</dc:creator>
  <cp:lastModifiedBy>紫藤苑主</cp:lastModifiedBy>
  <cp:lastPrinted>2020-05-21T04:14:00Z</cp:lastPrinted>
  <dcterms:modified xsi:type="dcterms:W3CDTF">2024-04-09T06:40:02Z</dcterms:modified>
  <dc:title>江北区2019年秋季教师资格认定健康体检须知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7F9490F13F8445A4AD96A80ECCF9F338</vt:lpwstr>
  </property>
</Properties>
</file>