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Arial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Arial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Arial"/>
          <w:color w:val="333333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退役军人事务局下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属单位</w:t>
      </w:r>
    </w:p>
    <w:tbl>
      <w:tblPr>
        <w:tblStyle w:val="3"/>
        <w:tblpPr w:leftFromText="180" w:rightFromText="180" w:vertAnchor="text" w:horzAnchor="page" w:tblpX="1400" w:tblpY="1426"/>
        <w:tblOverlap w:val="never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414"/>
        <w:gridCol w:w="540"/>
        <w:gridCol w:w="174"/>
        <w:gridCol w:w="220"/>
        <w:gridCol w:w="865"/>
        <w:gridCol w:w="560"/>
        <w:gridCol w:w="107"/>
        <w:gridCol w:w="54"/>
        <w:gridCol w:w="359"/>
        <w:gridCol w:w="307"/>
        <w:gridCol w:w="463"/>
        <w:gridCol w:w="390"/>
        <w:gridCol w:w="465"/>
        <w:gridCol w:w="1203"/>
        <w:gridCol w:w="20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023</w:t>
            </w:r>
            <w:r>
              <w:rPr>
                <w:rFonts w:hint="eastAsia"/>
              </w:rPr>
              <w:t>年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后免冠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技术资格或职业资格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外语水平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50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填起，包括学校名称及所学专业名称、工作单位名称及所从事的工作岗位）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widowControl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2" w:beforeLines="5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sz w:val="30"/>
        </w:rPr>
        <w:t>报考单位：                         报考岗位：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37193"/>
    <w:rsid w:val="176F6A12"/>
    <w:rsid w:val="1FB37193"/>
    <w:rsid w:val="6F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2023-07-14T07:48:00Z</dcterms:created>
  <dc:creator>Lenovo</dc:creator>
  <cp:lastModifiedBy>Lenovo</cp:lastModifiedBy>
  <dcterms:modified xsi:type="dcterms:W3CDTF">2023-07-17T02:47:18Z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