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DC" w:rsidRDefault="00FF2ADC" w:rsidP="00FF2ADC">
      <w:pPr>
        <w:jc w:val="center"/>
        <w:rPr>
          <w:rFonts w:ascii="创艺简标宋" w:eastAsia="创艺简标宋" w:hAnsi="仿宋_GB2312" w:cs="仿宋_GB2312" w:hint="eastAsia"/>
          <w:sz w:val="36"/>
          <w:szCs w:val="36"/>
        </w:rPr>
      </w:pPr>
      <w:r>
        <w:rPr>
          <w:rFonts w:ascii="创艺简标宋" w:eastAsia="创艺简标宋" w:hAnsi="仿宋_GB2312" w:cs="仿宋_GB2312" w:hint="eastAsia"/>
          <w:sz w:val="36"/>
          <w:szCs w:val="36"/>
        </w:rPr>
        <w:t>聚贤街道公开招聘专职社区工作者岗位及资格条件</w:t>
      </w:r>
    </w:p>
    <w:tbl>
      <w:tblPr>
        <w:tblStyle w:val="a4"/>
        <w:tblpPr w:leftFromText="180" w:rightFromText="180" w:vertAnchor="text" w:horzAnchor="page" w:tblpXSpec="center" w:tblpY="488"/>
        <w:tblOverlap w:val="never"/>
        <w:tblW w:w="8078" w:type="dxa"/>
        <w:jc w:val="center"/>
        <w:tblInd w:w="0" w:type="dxa"/>
        <w:tblLayout w:type="fixed"/>
        <w:tblLook w:val="0000"/>
      </w:tblPr>
      <w:tblGrid>
        <w:gridCol w:w="2357"/>
        <w:gridCol w:w="1590"/>
        <w:gridCol w:w="4131"/>
      </w:tblGrid>
      <w:tr w:rsidR="00FF2ADC" w:rsidTr="006B4DD2">
        <w:trPr>
          <w:trHeight w:val="814"/>
          <w:jc w:val="center"/>
        </w:trPr>
        <w:tc>
          <w:tcPr>
            <w:tcW w:w="2357" w:type="dxa"/>
            <w:vAlign w:val="center"/>
          </w:tcPr>
          <w:p w:rsidR="00FF2ADC" w:rsidRDefault="00FF2ADC" w:rsidP="006B4DD2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招聘岗位</w:t>
            </w:r>
          </w:p>
        </w:tc>
        <w:tc>
          <w:tcPr>
            <w:tcW w:w="1590" w:type="dxa"/>
            <w:vAlign w:val="center"/>
          </w:tcPr>
          <w:p w:rsidR="00FF2ADC" w:rsidRDefault="00FF2ADC" w:rsidP="006B4DD2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招聘人数</w:t>
            </w:r>
          </w:p>
        </w:tc>
        <w:tc>
          <w:tcPr>
            <w:tcW w:w="4131" w:type="dxa"/>
            <w:vAlign w:val="center"/>
          </w:tcPr>
          <w:p w:rsidR="00FF2ADC" w:rsidRDefault="00FF2ADC" w:rsidP="006B4DD2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资格条件</w:t>
            </w:r>
          </w:p>
        </w:tc>
      </w:tr>
      <w:tr w:rsidR="00FF2ADC" w:rsidTr="006B4DD2">
        <w:trPr>
          <w:trHeight w:val="1190"/>
          <w:jc w:val="center"/>
        </w:trPr>
        <w:tc>
          <w:tcPr>
            <w:tcW w:w="2357" w:type="dxa"/>
            <w:vAlign w:val="center"/>
          </w:tcPr>
          <w:p w:rsidR="00FF2ADC" w:rsidRDefault="00FF2ADC" w:rsidP="006B4DD2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专职社区工作者</w:t>
            </w:r>
          </w:p>
        </w:tc>
        <w:tc>
          <w:tcPr>
            <w:tcW w:w="1590" w:type="dxa"/>
            <w:vAlign w:val="center"/>
          </w:tcPr>
          <w:p w:rsidR="00FF2ADC" w:rsidRDefault="00FF2ADC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131" w:type="dxa"/>
            <w:vAlign w:val="center"/>
          </w:tcPr>
          <w:p w:rsidR="00FF2ADC" w:rsidRDefault="00FF2ADC" w:rsidP="006B4DD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具有国家承认的本科及以上学历，</w:t>
            </w:r>
            <w:r>
              <w:rPr>
                <w:rFonts w:ascii="仿宋_GB2312" w:eastAsia="仿宋_GB2312" w:hAnsi="仿宋_GB2312" w:cs="仿宋_GB2312"/>
                <w:sz w:val="24"/>
                <w:lang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周岁及以下，</w:t>
            </w:r>
            <w:r>
              <w:rPr>
                <w:rFonts w:ascii="仿宋_GB2312" w:eastAsia="仿宋_GB2312" w:hAnsi="仿宋_GB2312" w:cs="仿宋_GB2312"/>
                <w:sz w:val="24"/>
              </w:rPr>
              <w:t>宁波大市户籍</w:t>
            </w:r>
          </w:p>
        </w:tc>
      </w:tr>
    </w:tbl>
    <w:p w:rsidR="005615A5" w:rsidRPr="00FF2ADC" w:rsidRDefault="005615A5"/>
    <w:sectPr w:rsidR="005615A5" w:rsidRPr="00FF2ADC" w:rsidSect="0056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ADC"/>
    <w:rsid w:val="005615A5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2AD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FF2A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FF2A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社管综合科</dc:creator>
  <cp:lastModifiedBy>社管综合科</cp:lastModifiedBy>
  <cp:revision>1</cp:revision>
  <dcterms:created xsi:type="dcterms:W3CDTF">2023-01-06T02:07:00Z</dcterms:created>
  <dcterms:modified xsi:type="dcterms:W3CDTF">2023-01-06T02:07:00Z</dcterms:modified>
</cp:coreProperties>
</file>