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方正黑体简体"/>
          <w:sz w:val="32"/>
          <w:szCs w:val="32"/>
          <w:lang w:eastAsia="zh-CN"/>
        </w:rPr>
      </w:pPr>
      <w:r>
        <w:rPr>
          <w:rFonts w:ascii="Times New Roman" w:hAnsi="Times New Roman" w:eastAsia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80" w:lineRule="exact"/>
        <w:ind w:firstLine="880" w:firstLineChars="200"/>
        <w:jc w:val="center"/>
        <w:rPr>
          <w:rFonts w:ascii="Times New Roman" w:hAnsi="Times New Roman" w:eastAsia="方正小标宋简体"/>
          <w:color w:val="4D4D4D"/>
          <w:kern w:val="0"/>
          <w:sz w:val="44"/>
          <w:szCs w:val="44"/>
        </w:rPr>
      </w:pP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宁海县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各</w:t>
      </w:r>
      <w:r>
        <w:rPr>
          <w:rFonts w:ascii="Times New Roman" w:hAnsi="Times New Roman" w:eastAsia="方正小标宋简体"/>
          <w:sz w:val="44"/>
          <w:szCs w:val="44"/>
        </w:rPr>
        <w:t>级机关单位考试录用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公务员资格复审须提供的证件材料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"/>
          <w:color w:val="4D4D4D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普通高校应届毕业生资格复审须提供的证件材料为：学校核发的就业推荐表、教育部学生司制发的《全国普通高校毕业生就业协议书》（省外高校可持省级教育行政部门制发的《普通高校毕业生就业协议书》）、户口簿（或印有本人户口信息的户口簿页面）、身份证以及报考职位所需的其他证件（证明）原件及复印件。因学校原因或单位签约盖章等原因无法提供就业协议书的，由本人提供书面说明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社会人员（含20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年、202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年普通高校毕业生）资格复审须提供的证件材料为：本人身份证、户口簿（或印有本人户口信息的户口簿页面）、毕业证书、学位证书以及报考职位所需的其他证件（证明）原件及复印件。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除按上述要求外，以下人员还应提供相关证明原件及复印件：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留学人员应提供教育部中国留学服务中心出具的境外学历、学位认证书；委培生（定向生）须提供委托培养单位同意报考的书面证明。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参加202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年国家统一法律职业资格考试的人员，须提供设区市市级司法行政部门出具或从司法部网站下载打印的202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年度国家统一法律职业资格考试主观题成绩通知单。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在提供上述材料外，所有考生（应届毕业生除外）须提供招考职位所需学历的《教育部学历证书电子注册备案表 》（考生本人可登录教育部学信网下载打印）。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C140E8C0-5390-45CB-B690-E90E76BEF6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7D9D7C-3E88-4B54-8658-1DC44D6452D0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2D045870-18C3-41D7-8A56-4AE354770D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387676C-BF60-431E-85E7-78DFCCBEDE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Y2UzMTkzZThhZmNhNWJhYTk1OTdiZWI4OTU4NGUifQ=="/>
  </w:docVars>
  <w:rsids>
    <w:rsidRoot w:val="00E1153D"/>
    <w:rsid w:val="00024F15"/>
    <w:rsid w:val="000A781D"/>
    <w:rsid w:val="001101A5"/>
    <w:rsid w:val="001127E9"/>
    <w:rsid w:val="00137FB0"/>
    <w:rsid w:val="0016190C"/>
    <w:rsid w:val="001B5817"/>
    <w:rsid w:val="001E2A23"/>
    <w:rsid w:val="00204973"/>
    <w:rsid w:val="00214916"/>
    <w:rsid w:val="0028050F"/>
    <w:rsid w:val="002D431A"/>
    <w:rsid w:val="002F4789"/>
    <w:rsid w:val="00355E3D"/>
    <w:rsid w:val="003B37FC"/>
    <w:rsid w:val="004430DA"/>
    <w:rsid w:val="00500AD4"/>
    <w:rsid w:val="006A7830"/>
    <w:rsid w:val="007659F1"/>
    <w:rsid w:val="007E2905"/>
    <w:rsid w:val="009B1FE1"/>
    <w:rsid w:val="009B39DA"/>
    <w:rsid w:val="00A358D7"/>
    <w:rsid w:val="00AD7947"/>
    <w:rsid w:val="00C25E16"/>
    <w:rsid w:val="00C62E17"/>
    <w:rsid w:val="00C70B5E"/>
    <w:rsid w:val="00C94A89"/>
    <w:rsid w:val="00D832BA"/>
    <w:rsid w:val="00DA5AAA"/>
    <w:rsid w:val="00DD1D5E"/>
    <w:rsid w:val="00E1153D"/>
    <w:rsid w:val="00EB5E0E"/>
    <w:rsid w:val="00ED26D1"/>
    <w:rsid w:val="00F2387F"/>
    <w:rsid w:val="00FA0F2F"/>
    <w:rsid w:val="00FF4640"/>
    <w:rsid w:val="066E2365"/>
    <w:rsid w:val="07BF0E02"/>
    <w:rsid w:val="117D32A9"/>
    <w:rsid w:val="1F780197"/>
    <w:rsid w:val="306120A7"/>
    <w:rsid w:val="324A1130"/>
    <w:rsid w:val="39C56D21"/>
    <w:rsid w:val="3E6E2F3C"/>
    <w:rsid w:val="492F5380"/>
    <w:rsid w:val="4F7A0819"/>
    <w:rsid w:val="5F53111A"/>
    <w:rsid w:val="62B1741F"/>
    <w:rsid w:val="6A7326B9"/>
    <w:rsid w:val="6ECC29BF"/>
    <w:rsid w:val="78252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/>
      <w:kern w:val="0"/>
      <w:sz w:val="24"/>
      <w:szCs w:val="24"/>
    </w:rPr>
  </w:style>
  <w:style w:type="paragraph" w:styleId="3">
    <w:name w:val="Plain Text"/>
    <w:basedOn w:val="1"/>
    <w:link w:val="1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character" w:customStyle="1" w:styleId="9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仿宋_GB2312" w:hAnsi="宋体"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463</Words>
  <Characters>481</Characters>
  <Lines>4</Lines>
  <Paragraphs>1</Paragraphs>
  <TotalTime>1</TotalTime>
  <ScaleCrop>false</ScaleCrop>
  <LinksUpToDate>false</LinksUpToDate>
  <CharactersWithSpaces>481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2019-06-12T12:26:00Z</dcterms:created>
  <dc:creator>gwyklc</dc:creator>
  <cp:lastModifiedBy>NH2020</cp:lastModifiedBy>
  <cp:lastPrinted>2020-08-20T02:12:00Z</cp:lastPrinted>
  <dcterms:modified xsi:type="dcterms:W3CDTF">2022-07-29T07:55:13Z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DD6D26E57E724AA7A19F2AB23C186210</vt:lpwstr>
  </property>
</Properties>
</file>